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BC5B9" w14:textId="3BB81464" w:rsidR="006D43CC" w:rsidRDefault="00186B82">
      <w:r>
        <w:rPr>
          <w:noProof/>
        </w:rPr>
        <w:drawing>
          <wp:anchor distT="0" distB="0" distL="114300" distR="114300" simplePos="0" relativeHeight="251659264" behindDoc="0" locked="0" layoutInCell="1" allowOverlap="1" wp14:anchorId="5C986047" wp14:editId="4D97048D">
            <wp:simplePos x="0" y="0"/>
            <wp:positionH relativeFrom="column">
              <wp:posOffset>214630</wp:posOffset>
            </wp:positionH>
            <wp:positionV relativeFrom="paragraph">
              <wp:posOffset>0</wp:posOffset>
            </wp:positionV>
            <wp:extent cx="3249228" cy="1619996"/>
            <wp:effectExtent l="0" t="0" r="8890" b="0"/>
            <wp:wrapSquare wrapText="bothSides"/>
            <wp:docPr id="6" name="Kép 7" descr="A képen fa, égbolt, épület, kültéri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9228" cy="16199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FD5BF3" w14:textId="3DDC9311" w:rsidR="00EB7A9B" w:rsidRPr="00186B82" w:rsidRDefault="00627580" w:rsidP="006D43CC">
      <w:pPr>
        <w:jc w:val="center"/>
        <w:rPr>
          <w:rFonts w:ascii="Bodoni MT" w:hAnsi="Bodoni MT"/>
          <w:b/>
          <w:bCs/>
          <w:color w:val="1F4E79" w:themeColor="accent5" w:themeShade="80"/>
          <w:sz w:val="44"/>
          <w:szCs w:val="44"/>
        </w:rPr>
      </w:pPr>
      <w:proofErr w:type="spellStart"/>
      <w:r w:rsidRPr="00186B82">
        <w:rPr>
          <w:rFonts w:ascii="Bodoni MT" w:hAnsi="Bodoni MT"/>
          <w:b/>
          <w:bCs/>
          <w:color w:val="1F4E79" w:themeColor="accent5" w:themeShade="80"/>
          <w:sz w:val="44"/>
          <w:szCs w:val="44"/>
        </w:rPr>
        <w:t>Dioniziánum</w:t>
      </w:r>
      <w:proofErr w:type="spellEnd"/>
    </w:p>
    <w:p w14:paraId="12D01A0D" w14:textId="797B7916" w:rsidR="00627580" w:rsidRPr="00186B82" w:rsidRDefault="00627580" w:rsidP="006D43CC">
      <w:pPr>
        <w:jc w:val="center"/>
        <w:rPr>
          <w:rFonts w:ascii="Bodoni MT" w:hAnsi="Bodoni MT"/>
          <w:b/>
          <w:bCs/>
          <w:color w:val="1F4E79" w:themeColor="accent5" w:themeShade="80"/>
          <w:sz w:val="44"/>
          <w:szCs w:val="44"/>
        </w:rPr>
      </w:pPr>
      <w:r w:rsidRPr="00186B82">
        <w:rPr>
          <w:rFonts w:ascii="Bodoni MT" w:hAnsi="Bodoni MT"/>
          <w:b/>
          <w:bCs/>
          <w:color w:val="1F4E79" w:themeColor="accent5" w:themeShade="80"/>
          <w:sz w:val="44"/>
          <w:szCs w:val="44"/>
        </w:rPr>
        <w:t>9375 Répceszemere, F</w:t>
      </w:r>
      <w:r w:rsidRPr="00186B82">
        <w:rPr>
          <w:rFonts w:ascii="Calibri" w:hAnsi="Calibri" w:cs="Calibri"/>
          <w:b/>
          <w:bCs/>
          <w:color w:val="1F4E79" w:themeColor="accent5" w:themeShade="80"/>
          <w:sz w:val="44"/>
          <w:szCs w:val="44"/>
        </w:rPr>
        <w:t>ő</w:t>
      </w:r>
      <w:r w:rsidRPr="00186B82">
        <w:rPr>
          <w:rFonts w:ascii="Bodoni MT" w:hAnsi="Bodoni MT"/>
          <w:b/>
          <w:bCs/>
          <w:color w:val="1F4E79" w:themeColor="accent5" w:themeShade="80"/>
          <w:sz w:val="44"/>
          <w:szCs w:val="44"/>
        </w:rPr>
        <w:t xml:space="preserve"> u. 33.</w:t>
      </w:r>
    </w:p>
    <w:p w14:paraId="0678BFB2" w14:textId="3123006F" w:rsidR="00627580" w:rsidRPr="00186B82" w:rsidRDefault="00627580" w:rsidP="006D43CC">
      <w:pPr>
        <w:jc w:val="center"/>
        <w:rPr>
          <w:rFonts w:ascii="Bodoni MT" w:hAnsi="Bodoni MT"/>
          <w:b/>
          <w:bCs/>
          <w:color w:val="1F4E79" w:themeColor="accent5" w:themeShade="80"/>
          <w:sz w:val="44"/>
          <w:szCs w:val="44"/>
        </w:rPr>
      </w:pPr>
      <w:r w:rsidRPr="00186B82">
        <w:rPr>
          <w:rFonts w:ascii="Bodoni MT" w:hAnsi="Bodoni MT"/>
          <w:b/>
          <w:bCs/>
          <w:color w:val="1F4E79" w:themeColor="accent5" w:themeShade="80"/>
          <w:sz w:val="44"/>
          <w:szCs w:val="44"/>
        </w:rPr>
        <w:t>Szálláshely</w:t>
      </w:r>
    </w:p>
    <w:p w14:paraId="26D462C4" w14:textId="541246B7" w:rsidR="00934439" w:rsidRDefault="00627580" w:rsidP="00186B82">
      <w:pPr>
        <w:jc w:val="both"/>
        <w:rPr>
          <w:rFonts w:ascii="Times New Roman" w:hAnsi="Times New Roman" w:cs="Times New Roman"/>
          <w:sz w:val="24"/>
          <w:szCs w:val="24"/>
        </w:rPr>
      </w:pPr>
      <w:r w:rsidRPr="00186B82">
        <w:rPr>
          <w:rFonts w:ascii="Times New Roman" w:hAnsi="Times New Roman" w:cs="Times New Roman"/>
          <w:sz w:val="24"/>
          <w:szCs w:val="24"/>
        </w:rPr>
        <w:t xml:space="preserve">Dr. Mesteri Dezső Dénes császári és királyi kamarás, paptanár 1902-ben Répceszemerén keltezett végrendeletében vagyonának legnagyobb részét szülőfalujára hagyta, azzal a céllal, hogy Intézet </w:t>
      </w:r>
      <w:proofErr w:type="spellStart"/>
      <w:r w:rsidRPr="00186B82">
        <w:rPr>
          <w:rFonts w:ascii="Times New Roman" w:hAnsi="Times New Roman" w:cs="Times New Roman"/>
          <w:sz w:val="24"/>
          <w:szCs w:val="24"/>
        </w:rPr>
        <w:t>alapíttassék</w:t>
      </w:r>
      <w:proofErr w:type="spellEnd"/>
      <w:r w:rsidRPr="00186B82">
        <w:rPr>
          <w:rFonts w:ascii="Times New Roman" w:hAnsi="Times New Roman" w:cs="Times New Roman"/>
          <w:sz w:val="24"/>
          <w:szCs w:val="24"/>
        </w:rPr>
        <w:t>, mely az ifjúság nevelésével és az öregek gondozásával egyaránt foglalkozik. "Általános örökösöm legyen: Egy létesítendő »</w:t>
      </w:r>
      <w:proofErr w:type="spellStart"/>
      <w:r w:rsidRPr="00186B82">
        <w:rPr>
          <w:rFonts w:ascii="Times New Roman" w:hAnsi="Times New Roman" w:cs="Times New Roman"/>
          <w:sz w:val="24"/>
          <w:szCs w:val="24"/>
        </w:rPr>
        <w:t>Dioniziánum</w:t>
      </w:r>
      <w:proofErr w:type="spellEnd"/>
      <w:r w:rsidRPr="00186B82">
        <w:rPr>
          <w:rFonts w:ascii="Times New Roman" w:hAnsi="Times New Roman" w:cs="Times New Roman"/>
          <w:sz w:val="24"/>
          <w:szCs w:val="24"/>
        </w:rPr>
        <w:t xml:space="preserve">«. »Kath. Szeretetház« fölirattal ellátandó intézet, mely apácák vagy nénikék vezetése alatt Répceszemerében szülei s lakóházamban alakuljon meg: leányoktatás és kisdedóvás és betegápolás hármas főcéllal.” </w:t>
      </w:r>
      <w:r w:rsidR="006D43CC" w:rsidRPr="00186B82">
        <w:rPr>
          <w:rFonts w:ascii="Times New Roman" w:hAnsi="Times New Roman" w:cs="Times New Roman"/>
          <w:sz w:val="24"/>
          <w:szCs w:val="24"/>
        </w:rPr>
        <w:t>Később iskolaként működött.</w:t>
      </w:r>
      <w:r w:rsidR="00B46170" w:rsidRPr="00186B82">
        <w:rPr>
          <w:rFonts w:ascii="Times New Roman" w:hAnsi="Times New Roman" w:cs="Times New Roman"/>
          <w:sz w:val="24"/>
          <w:szCs w:val="24"/>
        </w:rPr>
        <w:t xml:space="preserve"> </w:t>
      </w:r>
      <w:r w:rsidR="00BB427F">
        <w:rPr>
          <w:rFonts w:ascii="Times New Roman" w:hAnsi="Times New Roman" w:cs="Times New Roman"/>
          <w:sz w:val="24"/>
          <w:szCs w:val="24"/>
        </w:rPr>
        <w:t>Ma szálláshelyként működtetjük.</w:t>
      </w:r>
      <w:r w:rsidR="00934439">
        <w:rPr>
          <w:rFonts w:ascii="Times New Roman" w:hAnsi="Times New Roman" w:cs="Times New Roman"/>
          <w:sz w:val="24"/>
          <w:szCs w:val="24"/>
        </w:rPr>
        <w:br w:type="page"/>
      </w:r>
    </w:p>
    <w:p w14:paraId="5C2FCBB2" w14:textId="77777777" w:rsidR="00627580" w:rsidRDefault="00627580" w:rsidP="00186B8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29EAA3" w14:textId="37453B03" w:rsidR="00D1593B" w:rsidRPr="00272D96" w:rsidRDefault="0098354A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72D96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Pályázati fejlesztések:</w:t>
      </w:r>
    </w:p>
    <w:p w14:paraId="4AFB1A6A" w14:textId="7DF38CD3" w:rsidR="0098354A" w:rsidRPr="00272D96" w:rsidRDefault="0098354A" w:rsidP="00272D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D96">
        <w:rPr>
          <w:rFonts w:ascii="Times New Roman" w:hAnsi="Times New Roman" w:cs="Times New Roman"/>
          <w:i/>
          <w:iCs/>
          <w:sz w:val="24"/>
          <w:szCs w:val="24"/>
        </w:rPr>
        <w:t>LEADER 2011: Lehetőséget az ifjúságnak</w:t>
      </w:r>
    </w:p>
    <w:p w14:paraId="7A651914" w14:textId="33158FC6" w:rsidR="0098354A" w:rsidRPr="00272D96" w:rsidRDefault="0098354A">
      <w:pPr>
        <w:rPr>
          <w:rFonts w:ascii="Times New Roman" w:hAnsi="Times New Roman" w:cs="Times New Roman"/>
          <w:sz w:val="24"/>
          <w:szCs w:val="24"/>
        </w:rPr>
      </w:pPr>
      <w:r w:rsidRPr="00272D96">
        <w:rPr>
          <w:rFonts w:ascii="Times New Roman" w:hAnsi="Times New Roman" w:cs="Times New Roman"/>
          <w:sz w:val="24"/>
          <w:szCs w:val="24"/>
        </w:rPr>
        <w:t xml:space="preserve">Az üzemen kívüli iskolaépületet átalakítottuk Ifjúsági Házzá, melybe sportolási lehetőséget alakítottunk ki. A vizesblokk átalakítása és felújítása is megtörtént. </w:t>
      </w:r>
    </w:p>
    <w:p w14:paraId="5D396CDB" w14:textId="3EAC4304" w:rsidR="00330B43" w:rsidRPr="00272D96" w:rsidRDefault="00330B43" w:rsidP="00272D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D96">
        <w:rPr>
          <w:rFonts w:ascii="Times New Roman" w:hAnsi="Times New Roman" w:cs="Times New Roman"/>
          <w:i/>
          <w:iCs/>
          <w:sz w:val="24"/>
          <w:szCs w:val="24"/>
        </w:rPr>
        <w:t xml:space="preserve">BM 2012: </w:t>
      </w:r>
      <w:proofErr w:type="spellStart"/>
      <w:r w:rsidRPr="00272D96">
        <w:rPr>
          <w:rFonts w:ascii="Times New Roman" w:hAnsi="Times New Roman" w:cs="Times New Roman"/>
          <w:i/>
          <w:iCs/>
          <w:sz w:val="24"/>
          <w:szCs w:val="24"/>
        </w:rPr>
        <w:t>Bio</w:t>
      </w:r>
      <w:proofErr w:type="spellEnd"/>
      <w:r w:rsidRPr="00272D96">
        <w:rPr>
          <w:rFonts w:ascii="Times New Roman" w:hAnsi="Times New Roman" w:cs="Times New Roman"/>
          <w:i/>
          <w:iCs/>
          <w:sz w:val="24"/>
          <w:szCs w:val="24"/>
        </w:rPr>
        <w:t>- és megújuló energiafelhasználási startmunka mintaprogram</w:t>
      </w:r>
    </w:p>
    <w:p w14:paraId="3AC55655" w14:textId="64A631FE" w:rsidR="00330B43" w:rsidRPr="00272D96" w:rsidRDefault="00330B43">
      <w:pPr>
        <w:rPr>
          <w:rFonts w:ascii="Times New Roman" w:hAnsi="Times New Roman" w:cs="Times New Roman"/>
          <w:sz w:val="24"/>
          <w:szCs w:val="24"/>
        </w:rPr>
      </w:pPr>
      <w:r w:rsidRPr="00272D96">
        <w:rPr>
          <w:rFonts w:ascii="Times New Roman" w:hAnsi="Times New Roman" w:cs="Times New Roman"/>
          <w:sz w:val="24"/>
          <w:szCs w:val="24"/>
        </w:rPr>
        <w:t xml:space="preserve">Az épület gazdaságtalan gázkonvektoros, gázhőlégbefúvós fűtését kiváltottuk egy gazdaságos fa </w:t>
      </w:r>
      <w:proofErr w:type="spellStart"/>
      <w:r w:rsidRPr="00272D96">
        <w:rPr>
          <w:rFonts w:ascii="Times New Roman" w:hAnsi="Times New Roman" w:cs="Times New Roman"/>
          <w:sz w:val="24"/>
          <w:szCs w:val="24"/>
        </w:rPr>
        <w:t>aprítékos</w:t>
      </w:r>
      <w:proofErr w:type="spellEnd"/>
      <w:r w:rsidRPr="00272D96">
        <w:rPr>
          <w:rFonts w:ascii="Times New Roman" w:hAnsi="Times New Roman" w:cs="Times New Roman"/>
          <w:sz w:val="24"/>
          <w:szCs w:val="24"/>
        </w:rPr>
        <w:t xml:space="preserve"> fűtési módra. </w:t>
      </w:r>
    </w:p>
    <w:p w14:paraId="56D8B7A3" w14:textId="4B2EDA01" w:rsidR="00330B43" w:rsidRPr="00272D96" w:rsidRDefault="00330B43" w:rsidP="00272D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D96">
        <w:rPr>
          <w:rFonts w:ascii="Times New Roman" w:hAnsi="Times New Roman" w:cs="Times New Roman"/>
          <w:i/>
          <w:iCs/>
          <w:sz w:val="24"/>
          <w:szCs w:val="24"/>
        </w:rPr>
        <w:t>LEADER 2012: Falumegújítás</w:t>
      </w:r>
    </w:p>
    <w:p w14:paraId="34925D44" w14:textId="40BF21B2" w:rsidR="00330B43" w:rsidRPr="00272D96" w:rsidRDefault="00330B43">
      <w:pPr>
        <w:rPr>
          <w:rFonts w:ascii="Times New Roman" w:hAnsi="Times New Roman" w:cs="Times New Roman"/>
          <w:sz w:val="24"/>
          <w:szCs w:val="24"/>
        </w:rPr>
      </w:pPr>
      <w:r w:rsidRPr="00272D96">
        <w:rPr>
          <w:rFonts w:ascii="Times New Roman" w:hAnsi="Times New Roman" w:cs="Times New Roman"/>
          <w:sz w:val="24"/>
          <w:szCs w:val="24"/>
        </w:rPr>
        <w:t>A projektből megvalósult az épület külső felújítása</w:t>
      </w:r>
    </w:p>
    <w:p w14:paraId="7F7C714B" w14:textId="3F3F49C4" w:rsidR="00330B43" w:rsidRPr="00272D96" w:rsidRDefault="00330B43" w:rsidP="00272D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D96">
        <w:rPr>
          <w:rFonts w:ascii="Times New Roman" w:hAnsi="Times New Roman" w:cs="Times New Roman"/>
          <w:i/>
          <w:iCs/>
          <w:sz w:val="24"/>
          <w:szCs w:val="24"/>
        </w:rPr>
        <w:t>LEADER 2018: Répceszemere kulturális életének erősítése</w:t>
      </w:r>
    </w:p>
    <w:p w14:paraId="0D671A06" w14:textId="14443CE7" w:rsidR="00330B43" w:rsidRPr="00272D96" w:rsidRDefault="00330B43">
      <w:pPr>
        <w:rPr>
          <w:rFonts w:ascii="Times New Roman" w:hAnsi="Times New Roman" w:cs="Times New Roman"/>
          <w:sz w:val="24"/>
          <w:szCs w:val="24"/>
        </w:rPr>
      </w:pPr>
      <w:r w:rsidRPr="00272D96">
        <w:rPr>
          <w:rFonts w:ascii="Times New Roman" w:hAnsi="Times New Roman" w:cs="Times New Roman"/>
          <w:sz w:val="24"/>
          <w:szCs w:val="24"/>
        </w:rPr>
        <w:t>A projekt keretében kempingfelszerelések és étkezőgarnitúrák kerültek beszerzésre.</w:t>
      </w:r>
    </w:p>
    <w:p w14:paraId="1DD663DF" w14:textId="4C8AD436" w:rsidR="00330B43" w:rsidRPr="00272D96" w:rsidRDefault="00330B43" w:rsidP="00272D96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i/>
          <w:iCs/>
          <w:sz w:val="24"/>
          <w:szCs w:val="24"/>
        </w:rPr>
      </w:pPr>
      <w:r w:rsidRPr="00272D96">
        <w:rPr>
          <w:rFonts w:ascii="Times New Roman" w:hAnsi="Times New Roman" w:cs="Times New Roman"/>
          <w:i/>
          <w:iCs/>
          <w:sz w:val="24"/>
          <w:szCs w:val="24"/>
        </w:rPr>
        <w:t>LEADER 2019: Répceszemere turizmusának erősítése</w:t>
      </w:r>
    </w:p>
    <w:p w14:paraId="18E12EEE" w14:textId="15466570" w:rsidR="00272D96" w:rsidRPr="00272D96" w:rsidRDefault="00330B43">
      <w:pPr>
        <w:rPr>
          <w:rFonts w:ascii="Times New Roman" w:hAnsi="Times New Roman" w:cs="Times New Roman"/>
          <w:sz w:val="24"/>
          <w:szCs w:val="24"/>
        </w:rPr>
      </w:pPr>
      <w:r w:rsidRPr="00272D96">
        <w:rPr>
          <w:rFonts w:ascii="Times New Roman" w:hAnsi="Times New Roman" w:cs="Times New Roman"/>
          <w:sz w:val="24"/>
          <w:szCs w:val="24"/>
        </w:rPr>
        <w:t>A projekt keretében bútorok kerültek beszerzésre.</w:t>
      </w:r>
    </w:p>
    <w:p w14:paraId="2371F108" w14:textId="77777777" w:rsidR="00272D96" w:rsidRDefault="00272D96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660D237" w14:textId="7868B924" w:rsidR="00934439" w:rsidRDefault="00934439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br w:type="page"/>
      </w:r>
    </w:p>
    <w:p w14:paraId="64939077" w14:textId="77777777" w:rsidR="00272D96" w:rsidRDefault="00272D96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4A595D8C" w14:textId="77777777" w:rsidR="00272D96" w:rsidRDefault="00272D96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5F5B34F" w14:textId="67412C9C" w:rsidR="00272D96" w:rsidRPr="00BB427F" w:rsidRDefault="00272D96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B42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Szolgáltatások:</w:t>
      </w:r>
    </w:p>
    <w:p w14:paraId="6DECDA01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6, 8, 18 ágyas szobák</w:t>
      </w:r>
    </w:p>
    <w:p w14:paraId="32743F64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db kétszemélyes sátor matraccal, hálózsákkal</w:t>
      </w:r>
    </w:p>
    <w:p w14:paraId="30B0AFE1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közös vizesblokk</w:t>
      </w:r>
    </w:p>
    <w:p w14:paraId="05580855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kemence</w:t>
      </w:r>
    </w:p>
    <w:p w14:paraId="1D446432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étkező</w:t>
      </w:r>
    </w:p>
    <w:p w14:paraId="63C4984C" w14:textId="77777777" w:rsidR="00272D96" w:rsidRDefault="00272D96" w:rsidP="00272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focipálya</w:t>
      </w:r>
    </w:p>
    <w:p w14:paraId="0813760D" w14:textId="77777777" w:rsidR="00272D96" w:rsidRPr="00BB427F" w:rsidRDefault="00272D96" w:rsidP="00272D96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BB427F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További információk:</w:t>
      </w:r>
    </w:p>
    <w:p w14:paraId="6DA48D6A" w14:textId="77777777" w:rsidR="00272D96" w:rsidRDefault="00272D96" w:rsidP="00272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Répceszemere Községi Önkormányzat</w:t>
      </w:r>
    </w:p>
    <w:p w14:paraId="5CD1FA4A" w14:textId="77777777" w:rsidR="00272D96" w:rsidRDefault="00272D96" w:rsidP="00272D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9343 Répceszemere, Fő u. 60.</w:t>
      </w:r>
    </w:p>
    <w:p w14:paraId="7E7BE08A" w14:textId="77777777" w:rsidR="00272D96" w:rsidRPr="00BB427F" w:rsidRDefault="00272D96" w:rsidP="00272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27F">
        <w:rPr>
          <w:rFonts w:ascii="Times New Roman" w:hAnsi="Times New Roman" w:cs="Times New Roman"/>
          <w:b/>
          <w:bCs/>
          <w:sz w:val="24"/>
          <w:szCs w:val="24"/>
        </w:rPr>
        <w:t>Tel.: 06 99 388-802</w:t>
      </w:r>
    </w:p>
    <w:p w14:paraId="71621168" w14:textId="31632187" w:rsidR="00272D96" w:rsidRDefault="00272D96" w:rsidP="00272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DB21EE" wp14:editId="15BFD260">
            <wp:simplePos x="0" y="0"/>
            <wp:positionH relativeFrom="column">
              <wp:posOffset>4445</wp:posOffset>
            </wp:positionH>
            <wp:positionV relativeFrom="paragraph">
              <wp:posOffset>287655</wp:posOffset>
            </wp:positionV>
            <wp:extent cx="1504950" cy="1104900"/>
            <wp:effectExtent l="0" t="0" r="0" b="0"/>
            <wp:wrapSquare wrapText="bothSides"/>
            <wp:docPr id="11" name="Kép 14" descr="A képen beltéri, padló, fal, szoba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10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54008F1" wp14:editId="0FED2156">
            <wp:simplePos x="0" y="0"/>
            <wp:positionH relativeFrom="column">
              <wp:posOffset>1690370</wp:posOffset>
            </wp:positionH>
            <wp:positionV relativeFrom="paragraph">
              <wp:posOffset>287655</wp:posOffset>
            </wp:positionV>
            <wp:extent cx="1581150" cy="1104900"/>
            <wp:effectExtent l="0" t="0" r="0" b="0"/>
            <wp:wrapSquare wrapText="bothSides"/>
            <wp:docPr id="12" name="Kép 15" descr="A képen beltéri, fal, fürdőszoba, padló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1049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27F">
        <w:rPr>
          <w:rFonts w:ascii="Times New Roman" w:hAnsi="Times New Roman" w:cs="Times New Roman"/>
          <w:b/>
          <w:bCs/>
          <w:sz w:val="24"/>
          <w:szCs w:val="24"/>
        </w:rPr>
        <w:t xml:space="preserve">E-mail: </w:t>
      </w:r>
      <w:hyperlink r:id="rId11" w:history="1">
        <w:r w:rsidRPr="00667BF1">
          <w:rPr>
            <w:rStyle w:val="Hiperhivatkozs"/>
            <w:rFonts w:ascii="Times New Roman" w:hAnsi="Times New Roman" w:cs="Times New Roman"/>
            <w:b/>
            <w:bCs/>
            <w:sz w:val="24"/>
            <w:szCs w:val="24"/>
          </w:rPr>
          <w:t>repceszemere@repceszemere.hu</w:t>
        </w:r>
      </w:hyperlink>
    </w:p>
    <w:p w14:paraId="0091FB00" w14:textId="707DB042" w:rsidR="00272D96" w:rsidRDefault="00272D96" w:rsidP="00272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C6E8C82" wp14:editId="3A2546AB">
            <wp:simplePos x="0" y="0"/>
            <wp:positionH relativeFrom="column">
              <wp:posOffset>1784985</wp:posOffset>
            </wp:positionH>
            <wp:positionV relativeFrom="paragraph">
              <wp:posOffset>1349375</wp:posOffset>
            </wp:positionV>
            <wp:extent cx="1571625" cy="1085850"/>
            <wp:effectExtent l="0" t="0" r="9525" b="0"/>
            <wp:wrapSquare wrapText="bothSides"/>
            <wp:docPr id="14" name="Kép 17" descr="A képen padló, beltéri, asztal, fal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0858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D7A50A7" wp14:editId="0680E1CE">
            <wp:simplePos x="0" y="0"/>
            <wp:positionH relativeFrom="column">
              <wp:posOffset>70485</wp:posOffset>
            </wp:positionH>
            <wp:positionV relativeFrom="paragraph">
              <wp:posOffset>1320165</wp:posOffset>
            </wp:positionV>
            <wp:extent cx="1533525" cy="1114425"/>
            <wp:effectExtent l="0" t="0" r="9525" b="9525"/>
            <wp:wrapSquare wrapText="bothSides"/>
            <wp:docPr id="13" name="Kép 16" descr="A képen beltéri, padló, fal, ablak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1144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799B7A" w14:textId="43226556" w:rsidR="00272D96" w:rsidRPr="00BB427F" w:rsidRDefault="00272D96" w:rsidP="00272D9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272D96" w:rsidRPr="00BB427F" w:rsidSect="00934439">
      <w:pgSz w:w="8391" w:h="11906" w:code="11"/>
      <w:pgMar w:top="1418" w:right="1020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F762" w14:textId="77777777" w:rsidR="005D6584" w:rsidRDefault="005D6584" w:rsidP="006D43CC">
      <w:pPr>
        <w:spacing w:after="0" w:line="240" w:lineRule="auto"/>
      </w:pPr>
      <w:r>
        <w:separator/>
      </w:r>
    </w:p>
  </w:endnote>
  <w:endnote w:type="continuationSeparator" w:id="0">
    <w:p w14:paraId="40BA873C" w14:textId="77777777" w:rsidR="005D6584" w:rsidRDefault="005D6584" w:rsidP="006D4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E3929" w14:textId="77777777" w:rsidR="005D6584" w:rsidRDefault="005D6584" w:rsidP="006D43CC">
      <w:pPr>
        <w:spacing w:after="0" w:line="240" w:lineRule="auto"/>
      </w:pPr>
      <w:r>
        <w:separator/>
      </w:r>
    </w:p>
  </w:footnote>
  <w:footnote w:type="continuationSeparator" w:id="0">
    <w:p w14:paraId="3C71495E" w14:textId="77777777" w:rsidR="005D6584" w:rsidRDefault="005D6584" w:rsidP="006D43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1321"/>
    <w:multiLevelType w:val="hybridMultilevel"/>
    <w:tmpl w:val="A06CD8DE"/>
    <w:lvl w:ilvl="0" w:tplc="EB4EBFB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1B38D5"/>
    <w:multiLevelType w:val="hybridMultilevel"/>
    <w:tmpl w:val="0C520F3E"/>
    <w:lvl w:ilvl="0" w:tplc="1CAC4BD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947345">
    <w:abstractNumId w:val="1"/>
  </w:num>
  <w:num w:numId="2" w16cid:durableId="1200511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80"/>
    <w:rsid w:val="00004105"/>
    <w:rsid w:val="00186B82"/>
    <w:rsid w:val="00272D96"/>
    <w:rsid w:val="00330B43"/>
    <w:rsid w:val="0034117E"/>
    <w:rsid w:val="005359F8"/>
    <w:rsid w:val="005D6584"/>
    <w:rsid w:val="00627580"/>
    <w:rsid w:val="006D43CC"/>
    <w:rsid w:val="00934439"/>
    <w:rsid w:val="0098354A"/>
    <w:rsid w:val="00B46170"/>
    <w:rsid w:val="00BB427F"/>
    <w:rsid w:val="00D14A99"/>
    <w:rsid w:val="00D1593B"/>
    <w:rsid w:val="00EB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4DD43"/>
  <w15:chartTrackingRefBased/>
  <w15:docId w15:val="{51A4C4DF-8BDA-46C2-B7EA-DE18AF7F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6D4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43CC"/>
  </w:style>
  <w:style w:type="paragraph" w:styleId="llb">
    <w:name w:val="footer"/>
    <w:basedOn w:val="Norml"/>
    <w:link w:val="llbChar"/>
    <w:uiPriority w:val="99"/>
    <w:unhideWhenUsed/>
    <w:rsid w:val="006D4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43CC"/>
  </w:style>
  <w:style w:type="paragraph" w:styleId="Listaszerbekezds">
    <w:name w:val="List Paragraph"/>
    <w:basedOn w:val="Norml"/>
    <w:uiPriority w:val="34"/>
    <w:qFormat/>
    <w:rsid w:val="00186B8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B427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B4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pceszemere@repceszemere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D4D5-39FB-431B-92EC-0775F9C6A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</dc:creator>
  <cp:keywords/>
  <dc:description/>
  <cp:lastModifiedBy>Adrienn</cp:lastModifiedBy>
  <cp:revision>2</cp:revision>
  <cp:lastPrinted>2022-06-28T12:11:00Z</cp:lastPrinted>
  <dcterms:created xsi:type="dcterms:W3CDTF">2022-06-28T12:14:00Z</dcterms:created>
  <dcterms:modified xsi:type="dcterms:W3CDTF">2022-06-28T12:14:00Z</dcterms:modified>
</cp:coreProperties>
</file>